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9C" w:rsidRPr="009D16D6" w:rsidRDefault="00EE7C9C" w:rsidP="009D16D6">
      <w:pPr>
        <w:pStyle w:val="Kop1"/>
        <w:numPr>
          <w:ilvl w:val="0"/>
          <w:numId w:val="0"/>
        </w:numPr>
        <w:spacing w:after="0"/>
        <w:ind w:left="426" w:hanging="426"/>
        <w:rPr>
          <w:rFonts w:ascii="Calibri" w:hAnsi="Calibri"/>
        </w:rPr>
      </w:pPr>
      <w:r w:rsidRPr="009D16D6">
        <w:rPr>
          <w:rFonts w:ascii="Calibri" w:hAnsi="Calibri"/>
        </w:rPr>
        <w:t>Privacyreglement</w:t>
      </w:r>
    </w:p>
    <w:p w:rsidR="00EE7C9C" w:rsidRPr="009D16D6" w:rsidRDefault="00EE7C9C" w:rsidP="009D16D6">
      <w:pPr>
        <w:pStyle w:val="Default"/>
        <w:jc w:val="both"/>
        <w:rPr>
          <w:rFonts w:ascii="Calibri" w:hAnsi="Calibri" w:cs="Arial"/>
          <w:sz w:val="20"/>
          <w:szCs w:val="20"/>
        </w:rPr>
      </w:pPr>
    </w:p>
    <w:p w:rsidR="00EE7C9C" w:rsidRPr="009D16D6" w:rsidRDefault="00EE7C9C" w:rsidP="009D16D6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Alle gegevens betreffende de behandeling staan in het patiëntenadministratiesysteem geregistreerd en in het administratieprogramma. Dit reglement is opgesteld conform de “</w:t>
      </w:r>
      <w:r w:rsidRPr="009D16D6">
        <w:rPr>
          <w:rFonts w:ascii="Calibri" w:hAnsi="Calibri" w:cs="Arial"/>
          <w:bCs/>
          <w:sz w:val="20"/>
          <w:szCs w:val="20"/>
        </w:rPr>
        <w:t>Wet bescherming persoonsgegevens”.</w:t>
      </w:r>
    </w:p>
    <w:p w:rsidR="00EE7C9C" w:rsidRPr="009D16D6" w:rsidRDefault="00EE7C9C" w:rsidP="009D16D6">
      <w:pPr>
        <w:pStyle w:val="Default"/>
        <w:jc w:val="both"/>
        <w:rPr>
          <w:rFonts w:ascii="Calibri" w:hAnsi="Calibri" w:cs="Arial"/>
          <w:sz w:val="20"/>
          <w:szCs w:val="20"/>
        </w:rPr>
      </w:pPr>
    </w:p>
    <w:p w:rsidR="00EE7C9C" w:rsidRPr="009D16D6" w:rsidRDefault="00EE7C9C" w:rsidP="009D16D6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Voor het benaderen van de patiëntgegevens geldt, dat: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D</w:t>
      </w:r>
      <w:r w:rsidR="00EE7C9C" w:rsidRPr="009D16D6">
        <w:rPr>
          <w:rFonts w:ascii="Calibri" w:hAnsi="Calibri" w:cs="Arial"/>
          <w:sz w:val="20"/>
          <w:szCs w:val="20"/>
        </w:rPr>
        <w:t>e behandel</w:t>
      </w:r>
      <w:r w:rsidR="00382E1E" w:rsidRPr="009D16D6">
        <w:rPr>
          <w:rFonts w:ascii="Calibri" w:hAnsi="Calibri" w:cs="Arial"/>
          <w:sz w:val="20"/>
          <w:szCs w:val="20"/>
        </w:rPr>
        <w:t>aar</w:t>
      </w:r>
      <w:r w:rsidR="00EE7C9C" w:rsidRPr="009D16D6">
        <w:rPr>
          <w:rFonts w:ascii="Calibri" w:hAnsi="Calibri" w:cs="Arial"/>
          <w:sz w:val="20"/>
          <w:szCs w:val="20"/>
        </w:rPr>
        <w:t xml:space="preserve"> de gegevens onderhoudt;</w:t>
      </w:r>
    </w:p>
    <w:p w:rsidR="007F310B" w:rsidRPr="009D16D6" w:rsidRDefault="007F310B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Behandelaar toegang heeft tot alle gegevens, assistenten alleen toegang tot medische gegevens voor de actuele behandelingen;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E</w:t>
      </w:r>
      <w:r w:rsidR="00EE7C9C" w:rsidRPr="009D16D6">
        <w:rPr>
          <w:rFonts w:ascii="Calibri" w:hAnsi="Calibri" w:cs="Arial"/>
          <w:sz w:val="20"/>
          <w:szCs w:val="20"/>
        </w:rPr>
        <w:t>en collega alleen met reden, zoals vervanging, intercollegiale toetsing, e.d. inzage heeft in het patiëntendossier;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B</w:t>
      </w:r>
      <w:r w:rsidR="00EE7C9C" w:rsidRPr="009D16D6">
        <w:rPr>
          <w:rFonts w:ascii="Calibri" w:hAnsi="Calibri" w:cs="Arial"/>
          <w:sz w:val="20"/>
          <w:szCs w:val="20"/>
        </w:rPr>
        <w:t>ij een eventuele overdracht aan een andere zorgverlener uitsluitend na toestemming van de patiënt de rapportages opgestuurd worden. Goedkeuring van de patiënt wordt geregistreerd in het patiëntenadministratiesysteem;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D</w:t>
      </w:r>
      <w:r w:rsidR="00EE7C9C" w:rsidRPr="009D16D6">
        <w:rPr>
          <w:rFonts w:ascii="Calibri" w:hAnsi="Calibri" w:cs="Arial"/>
          <w:sz w:val="20"/>
          <w:szCs w:val="20"/>
        </w:rPr>
        <w:t xml:space="preserve">e NAW-gegevens </w:t>
      </w:r>
      <w:r w:rsidR="002D3273" w:rsidRPr="009D16D6">
        <w:rPr>
          <w:rFonts w:ascii="Calibri" w:hAnsi="Calibri" w:cs="Arial"/>
          <w:sz w:val="20"/>
          <w:szCs w:val="20"/>
        </w:rPr>
        <w:t xml:space="preserve">(incl. BSN-nummer) </w:t>
      </w:r>
      <w:r w:rsidR="00EE7C9C" w:rsidRPr="009D16D6">
        <w:rPr>
          <w:rFonts w:ascii="Calibri" w:hAnsi="Calibri" w:cs="Arial"/>
          <w:sz w:val="20"/>
          <w:szCs w:val="20"/>
        </w:rPr>
        <w:t xml:space="preserve">voor de </w:t>
      </w:r>
      <w:r w:rsidR="00382E1E" w:rsidRPr="009D16D6">
        <w:rPr>
          <w:rFonts w:ascii="Calibri" w:hAnsi="Calibri" w:cs="Arial"/>
          <w:sz w:val="20"/>
          <w:szCs w:val="20"/>
        </w:rPr>
        <w:t>behandelaar</w:t>
      </w:r>
      <w:r w:rsidR="007F310B" w:rsidRPr="009D16D6">
        <w:rPr>
          <w:rFonts w:ascii="Calibri" w:hAnsi="Calibri" w:cs="Arial"/>
          <w:sz w:val="20"/>
          <w:szCs w:val="20"/>
        </w:rPr>
        <w:t xml:space="preserve"> en assistenten</w:t>
      </w:r>
      <w:r w:rsidR="00EE7C9C" w:rsidRPr="009D16D6">
        <w:rPr>
          <w:rFonts w:ascii="Calibri" w:hAnsi="Calibri" w:cs="Arial"/>
          <w:sz w:val="20"/>
          <w:szCs w:val="20"/>
        </w:rPr>
        <w:t xml:space="preserve"> beschikbaar zijn via de computer. Bij het verlaten van de computer worden NAW-gegevens door de </w:t>
      </w:r>
      <w:r w:rsidR="00382E1E" w:rsidRPr="009D16D6">
        <w:rPr>
          <w:rFonts w:ascii="Calibri" w:hAnsi="Calibri" w:cs="Arial"/>
          <w:sz w:val="20"/>
          <w:szCs w:val="20"/>
        </w:rPr>
        <w:t>behandelaar</w:t>
      </w:r>
      <w:r w:rsidR="00EE7C9C" w:rsidRPr="009D16D6">
        <w:rPr>
          <w:rFonts w:ascii="Calibri" w:hAnsi="Calibri" w:cs="Arial"/>
          <w:sz w:val="20"/>
          <w:szCs w:val="20"/>
        </w:rPr>
        <w:t xml:space="preserve"> ontoegankelijk gemaakt</w:t>
      </w:r>
      <w:r w:rsidR="000D214B" w:rsidRPr="009D16D6">
        <w:rPr>
          <w:rFonts w:ascii="Calibri" w:hAnsi="Calibri" w:cs="Arial"/>
          <w:sz w:val="20"/>
          <w:szCs w:val="20"/>
        </w:rPr>
        <w:t xml:space="preserve"> (patiënt wordt op non-actief gezet)</w:t>
      </w:r>
      <w:r w:rsidR="00EE7C9C" w:rsidRPr="009D16D6">
        <w:rPr>
          <w:rFonts w:ascii="Calibri" w:hAnsi="Calibri" w:cs="Arial"/>
          <w:sz w:val="20"/>
          <w:szCs w:val="20"/>
        </w:rPr>
        <w:t>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I</w:t>
      </w:r>
      <w:r w:rsidR="00EE7C9C" w:rsidRPr="009D16D6">
        <w:rPr>
          <w:rFonts w:ascii="Calibri" w:hAnsi="Calibri" w:cs="Arial"/>
          <w:sz w:val="20"/>
          <w:szCs w:val="20"/>
        </w:rPr>
        <w:t xml:space="preserve">ndien overleg met de verwijzer plaatsvindt, dit altijd geschiedt in overleg met de patiënt. Goedkeuring van de patiënt wordt </w:t>
      </w:r>
      <w:r w:rsidR="001E3257" w:rsidRPr="009D16D6">
        <w:rPr>
          <w:rFonts w:ascii="Calibri" w:hAnsi="Calibri" w:cs="Arial"/>
          <w:sz w:val="20"/>
          <w:szCs w:val="20"/>
        </w:rPr>
        <w:t>vastgelegd</w:t>
      </w:r>
      <w:r w:rsidR="00EE7C9C" w:rsidRPr="009D16D6">
        <w:rPr>
          <w:rFonts w:ascii="Calibri" w:hAnsi="Calibri" w:cs="Arial"/>
          <w:sz w:val="20"/>
          <w:szCs w:val="20"/>
        </w:rPr>
        <w:t xml:space="preserve"> in patiëntenadministratiesysteem;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H</w:t>
      </w:r>
      <w:r w:rsidR="00EE7C9C" w:rsidRPr="009D16D6">
        <w:rPr>
          <w:rFonts w:ascii="Calibri" w:hAnsi="Calibri" w:cs="Arial"/>
          <w:sz w:val="20"/>
          <w:szCs w:val="20"/>
        </w:rPr>
        <w:t>et voor patiënten niet is toegestaan de computers te bedienen zodat zij geen toegang hebben tot andere patiëntgegevens;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D</w:t>
      </w:r>
      <w:r w:rsidR="00EE7C9C" w:rsidRPr="009D16D6">
        <w:rPr>
          <w:rFonts w:ascii="Calibri" w:hAnsi="Calibri" w:cs="Arial"/>
          <w:sz w:val="20"/>
          <w:szCs w:val="20"/>
        </w:rPr>
        <w:t>e patiënt</w:t>
      </w:r>
      <w:r w:rsidR="000D214B" w:rsidRPr="009D16D6">
        <w:rPr>
          <w:rFonts w:ascii="Calibri" w:hAnsi="Calibri" w:cs="Arial"/>
          <w:sz w:val="20"/>
          <w:szCs w:val="20"/>
        </w:rPr>
        <w:t>, na schriftelijk verzoek,</w:t>
      </w:r>
      <w:r w:rsidR="00EE7C9C" w:rsidRPr="009D16D6">
        <w:rPr>
          <w:rFonts w:ascii="Calibri" w:hAnsi="Calibri" w:cs="Arial"/>
          <w:sz w:val="20"/>
          <w:szCs w:val="20"/>
        </w:rPr>
        <w:t xml:space="preserve"> </w:t>
      </w:r>
      <w:r w:rsidR="008F3FF4" w:rsidRPr="009D16D6">
        <w:rPr>
          <w:rFonts w:ascii="Calibri" w:hAnsi="Calibri" w:cs="Arial"/>
          <w:sz w:val="20"/>
          <w:szCs w:val="20"/>
        </w:rPr>
        <w:t>te allen tijde</w:t>
      </w:r>
      <w:r w:rsidR="00EE7C9C" w:rsidRPr="009D16D6">
        <w:rPr>
          <w:rFonts w:ascii="Calibri" w:hAnsi="Calibri" w:cs="Arial"/>
          <w:sz w:val="20"/>
          <w:szCs w:val="20"/>
        </w:rPr>
        <w:t xml:space="preserve"> recht heeft op inzage in zijn/haar patiëntendossier;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D</w:t>
      </w:r>
      <w:r w:rsidR="00EE7C9C" w:rsidRPr="009D16D6">
        <w:rPr>
          <w:rFonts w:ascii="Calibri" w:hAnsi="Calibri" w:cs="Arial"/>
          <w:sz w:val="20"/>
          <w:szCs w:val="20"/>
        </w:rPr>
        <w:t xml:space="preserve">e patiënt heeft het recht op een afschrift van zijn/haar patiëntendossier. </w:t>
      </w:r>
    </w:p>
    <w:p w:rsidR="00EE7C9C" w:rsidRPr="009D16D6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D</w:t>
      </w:r>
      <w:r w:rsidR="00EE7C9C" w:rsidRPr="009D16D6">
        <w:rPr>
          <w:rFonts w:ascii="Calibri" w:hAnsi="Calibri" w:cs="Arial"/>
          <w:sz w:val="20"/>
          <w:szCs w:val="20"/>
        </w:rPr>
        <w:t>e patiëntgegevens minimaal 15 jaar tot na de laatste behandeldatum worden bewaard.</w:t>
      </w:r>
    </w:p>
    <w:p w:rsidR="00F51D33" w:rsidRDefault="00A449FF" w:rsidP="009D16D6">
      <w:pPr>
        <w:pStyle w:val="Default"/>
        <w:numPr>
          <w:ilvl w:val="0"/>
          <w:numId w:val="30"/>
        </w:numPr>
        <w:jc w:val="both"/>
        <w:rPr>
          <w:rFonts w:ascii="Calibri" w:hAnsi="Calibri" w:cs="Arial"/>
          <w:sz w:val="20"/>
          <w:szCs w:val="20"/>
        </w:rPr>
      </w:pPr>
      <w:r w:rsidRPr="009D16D6">
        <w:rPr>
          <w:rFonts w:ascii="Calibri" w:hAnsi="Calibri" w:cs="Arial"/>
          <w:sz w:val="20"/>
          <w:szCs w:val="20"/>
        </w:rPr>
        <w:t>V</w:t>
      </w:r>
      <w:r w:rsidR="00EE7C9C" w:rsidRPr="009D16D6">
        <w:rPr>
          <w:rFonts w:ascii="Calibri" w:hAnsi="Calibri" w:cs="Arial"/>
          <w:sz w:val="20"/>
          <w:szCs w:val="20"/>
        </w:rPr>
        <w:t>ernietiging van de patiëntgegevens wordt gedaan middels versnippering of door een gecertificeerde instelling.</w:t>
      </w:r>
    </w:p>
    <w:p w:rsidR="009D16D6" w:rsidRPr="009D16D6" w:rsidRDefault="009D16D6" w:rsidP="009D16D6">
      <w:pPr>
        <w:pStyle w:val="Default"/>
        <w:jc w:val="both"/>
        <w:rPr>
          <w:rFonts w:ascii="Calibri" w:hAnsi="Calibri" w:cs="Arial"/>
          <w:sz w:val="20"/>
          <w:szCs w:val="20"/>
        </w:rPr>
      </w:pPr>
    </w:p>
    <w:sectPr w:rsidR="009D16D6" w:rsidRPr="009D16D6" w:rsidSect="0068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91" w:right="1416" w:bottom="1418" w:left="1418" w:header="425" w:footer="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8A" w:rsidRDefault="00DB2E8A">
      <w:r>
        <w:separator/>
      </w:r>
    </w:p>
  </w:endnote>
  <w:endnote w:type="continuationSeparator" w:id="0">
    <w:p w:rsidR="00DB2E8A" w:rsidRDefault="00DB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mSpring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F25A5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1526"/>
      <w:gridCol w:w="3118"/>
      <w:gridCol w:w="1985"/>
      <w:gridCol w:w="2659"/>
    </w:tblGrid>
    <w:tr w:rsidR="009D16D6" w:rsidRPr="003F154D" w:rsidTr="001855AC">
      <w:tc>
        <w:tcPr>
          <w:tcW w:w="9288" w:type="dxa"/>
          <w:gridSpan w:val="4"/>
          <w:tcBorders>
            <w:bottom w:val="nil"/>
          </w:tcBorders>
          <w:shd w:val="clear" w:color="auto" w:fill="B3B3B3"/>
        </w:tcPr>
        <w:p w:rsidR="009D16D6" w:rsidRPr="003F154D" w:rsidRDefault="009D16D6" w:rsidP="001855AC">
          <w:pPr>
            <w:pStyle w:val="Voettekst"/>
          </w:pPr>
          <w:r w:rsidRPr="003F154D">
            <w:t>Documentgegevens</w:t>
          </w:r>
        </w:p>
      </w:tc>
    </w:tr>
    <w:tr w:rsidR="009D16D6" w:rsidRPr="003F154D" w:rsidTr="00B825D3">
      <w:tc>
        <w:tcPr>
          <w:tcW w:w="1526" w:type="dxa"/>
          <w:tcBorders>
            <w:top w:val="nil"/>
          </w:tcBorders>
          <w:shd w:val="clear" w:color="auto" w:fill="E6E6E6"/>
        </w:tcPr>
        <w:p w:rsidR="009D16D6" w:rsidRPr="009D16D6" w:rsidRDefault="009D16D6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t>Documentnaam</w:t>
          </w:r>
        </w:p>
      </w:tc>
      <w:tc>
        <w:tcPr>
          <w:tcW w:w="3118" w:type="dxa"/>
          <w:tcBorders>
            <w:top w:val="nil"/>
          </w:tcBorders>
          <w:shd w:val="clear" w:color="auto" w:fill="F3F3F3"/>
        </w:tcPr>
        <w:p w:rsidR="009D16D6" w:rsidRPr="009D16D6" w:rsidRDefault="00CA2518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fldSimple w:instr=" FILENAME   \* MERGEFORMAT ">
            <w:r w:rsidR="00473352" w:rsidRPr="00473352">
              <w:rPr>
                <w:rFonts w:eastAsia="Calibri"/>
                <w:b w:val="0"/>
                <w:noProof/>
                <w:color w:val="auto"/>
                <w:lang w:eastAsia="en-US"/>
              </w:rPr>
              <w:t>Privacyreglement</w:t>
            </w:r>
          </w:fldSimple>
        </w:p>
      </w:tc>
      <w:tc>
        <w:tcPr>
          <w:tcW w:w="1985" w:type="dxa"/>
          <w:tcBorders>
            <w:top w:val="nil"/>
          </w:tcBorders>
          <w:shd w:val="clear" w:color="auto" w:fill="E6E6E6"/>
        </w:tcPr>
        <w:p w:rsidR="009D16D6" w:rsidRPr="009D16D6" w:rsidRDefault="009D16D6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t>Datum laatste wijziging</w:t>
          </w:r>
        </w:p>
      </w:tc>
      <w:tc>
        <w:tcPr>
          <w:tcW w:w="2659" w:type="dxa"/>
          <w:tcBorders>
            <w:top w:val="nil"/>
          </w:tcBorders>
          <w:shd w:val="clear" w:color="auto" w:fill="F3F3F3"/>
        </w:tcPr>
        <w:p w:rsidR="009D16D6" w:rsidRPr="009D16D6" w:rsidRDefault="00CA2518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fldChar w:fldCharType="begin"/>
          </w:r>
          <w:r w:rsidR="009D16D6" w:rsidRPr="009D16D6">
            <w:rPr>
              <w:rFonts w:eastAsia="Calibri"/>
              <w:b w:val="0"/>
              <w:color w:val="auto"/>
              <w:lang w:eastAsia="en-US"/>
            </w:rPr>
            <w:instrText xml:space="preserve"> SAVEDATE  \@ "dddd d MMMM yyyy"  \* MERGEFORMAT </w:instrTex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separate"/>
          </w:r>
          <w:r w:rsidR="00473352">
            <w:rPr>
              <w:rFonts w:eastAsia="Calibri"/>
              <w:b w:val="0"/>
              <w:noProof/>
              <w:color w:val="auto"/>
              <w:lang w:eastAsia="en-US"/>
            </w:rPr>
            <w:t>vrijdag 17 juli 2015</w: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end"/>
          </w:r>
        </w:p>
      </w:tc>
    </w:tr>
    <w:tr w:rsidR="009D16D6" w:rsidRPr="003F154D" w:rsidTr="00B825D3">
      <w:tc>
        <w:tcPr>
          <w:tcW w:w="1526" w:type="dxa"/>
          <w:shd w:val="clear" w:color="auto" w:fill="E6E6E6"/>
        </w:tcPr>
        <w:p w:rsidR="009D16D6" w:rsidRPr="009D16D6" w:rsidRDefault="009D16D6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t>Versie</w:t>
          </w:r>
        </w:p>
      </w:tc>
      <w:tc>
        <w:tcPr>
          <w:tcW w:w="3118" w:type="dxa"/>
          <w:shd w:val="clear" w:color="auto" w:fill="F3F3F3"/>
        </w:tcPr>
        <w:p w:rsidR="009D16D6" w:rsidRPr="009D16D6" w:rsidRDefault="000A54E7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>
            <w:rPr>
              <w:rFonts w:eastAsia="Calibri"/>
              <w:b w:val="0"/>
              <w:color w:val="auto"/>
              <w:lang w:eastAsia="en-US"/>
            </w:rPr>
            <w:t>Versie 1.0</w:t>
          </w:r>
        </w:p>
      </w:tc>
      <w:tc>
        <w:tcPr>
          <w:tcW w:w="1985" w:type="dxa"/>
          <w:shd w:val="clear" w:color="auto" w:fill="E6E6E6"/>
        </w:tcPr>
        <w:p w:rsidR="009D16D6" w:rsidRPr="009D16D6" w:rsidRDefault="009D16D6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t>Pagina</w:t>
          </w:r>
        </w:p>
      </w:tc>
      <w:tc>
        <w:tcPr>
          <w:tcW w:w="2659" w:type="dxa"/>
          <w:shd w:val="clear" w:color="auto" w:fill="F3F3F3"/>
        </w:tcPr>
        <w:p w:rsidR="009D16D6" w:rsidRPr="009D16D6" w:rsidRDefault="00CA2518" w:rsidP="009D16D6">
          <w:pPr>
            <w:pStyle w:val="Voettekst"/>
            <w:spacing w:after="0"/>
            <w:rPr>
              <w:rFonts w:eastAsia="Calibri"/>
              <w:b w:val="0"/>
              <w:color w:val="auto"/>
              <w:lang w:eastAsia="en-US"/>
            </w:rPr>
          </w:pPr>
          <w:r w:rsidRPr="009D16D6">
            <w:rPr>
              <w:rFonts w:eastAsia="Calibri"/>
              <w:b w:val="0"/>
              <w:color w:val="auto"/>
              <w:lang w:eastAsia="en-US"/>
            </w:rPr>
            <w:fldChar w:fldCharType="begin"/>
          </w:r>
          <w:r w:rsidR="009D16D6" w:rsidRPr="009D16D6">
            <w:rPr>
              <w:rFonts w:eastAsia="Calibri"/>
              <w:b w:val="0"/>
              <w:color w:val="auto"/>
              <w:lang w:eastAsia="en-US"/>
            </w:rPr>
            <w:instrText xml:space="preserve"> PAGE </w:instrTex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separate"/>
          </w:r>
          <w:r w:rsidR="00473352">
            <w:rPr>
              <w:rFonts w:eastAsia="Calibri"/>
              <w:b w:val="0"/>
              <w:noProof/>
              <w:color w:val="auto"/>
              <w:lang w:eastAsia="en-US"/>
            </w:rPr>
            <w:t>1</w: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end"/>
          </w:r>
          <w:r w:rsidR="009D16D6" w:rsidRPr="009D16D6">
            <w:rPr>
              <w:rFonts w:eastAsia="Calibri"/>
              <w:b w:val="0"/>
              <w:color w:val="auto"/>
              <w:lang w:eastAsia="en-US"/>
            </w:rPr>
            <w:t xml:space="preserve"> van </w: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begin"/>
          </w:r>
          <w:r w:rsidR="009D16D6" w:rsidRPr="009D16D6">
            <w:rPr>
              <w:rFonts w:eastAsia="Calibri"/>
              <w:b w:val="0"/>
              <w:color w:val="auto"/>
              <w:lang w:eastAsia="en-US"/>
            </w:rPr>
            <w:instrText xml:space="preserve"> NUMPAGES </w:instrTex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separate"/>
          </w:r>
          <w:r w:rsidR="00473352">
            <w:rPr>
              <w:rFonts w:eastAsia="Calibri"/>
              <w:b w:val="0"/>
              <w:noProof/>
              <w:color w:val="auto"/>
              <w:lang w:eastAsia="en-US"/>
            </w:rPr>
            <w:t>1</w:t>
          </w:r>
          <w:r w:rsidRPr="009D16D6">
            <w:rPr>
              <w:rFonts w:eastAsia="Calibri"/>
              <w:b w:val="0"/>
              <w:color w:val="auto"/>
              <w:lang w:eastAsia="en-US"/>
            </w:rPr>
            <w:fldChar w:fldCharType="end"/>
          </w:r>
        </w:p>
      </w:tc>
    </w:tr>
  </w:tbl>
  <w:p w:rsidR="007F310B" w:rsidRPr="009D16D6" w:rsidRDefault="007F310B" w:rsidP="009D16D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F25A5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8A" w:rsidRDefault="00DB2E8A">
      <w:r>
        <w:separator/>
      </w:r>
    </w:p>
  </w:footnote>
  <w:footnote w:type="continuationSeparator" w:id="0">
    <w:p w:rsidR="00DB2E8A" w:rsidRDefault="00DB2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F25A5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F25A5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F25A5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9380B"/>
    <w:multiLevelType w:val="multilevel"/>
    <w:tmpl w:val="5D4C9792"/>
    <w:styleLink w:val="OpmaakprofielGenummer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79792C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886D6C"/>
    <w:multiLevelType w:val="hybridMultilevel"/>
    <w:tmpl w:val="2A44D52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C4798"/>
    <w:multiLevelType w:val="multilevel"/>
    <w:tmpl w:val="C554A94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10C21C19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DD78DB"/>
    <w:multiLevelType w:val="multilevel"/>
    <w:tmpl w:val="5D4C9792"/>
    <w:numStyleLink w:val="OpmaakprofielGenummerd"/>
  </w:abstractNum>
  <w:abstractNum w:abstractNumId="7">
    <w:nsid w:val="150E6FE9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7C328C"/>
    <w:multiLevelType w:val="hybridMultilevel"/>
    <w:tmpl w:val="B83EBD32"/>
    <w:lvl w:ilvl="0" w:tplc="AFE211F6">
      <w:start w:val="1"/>
      <w:numFmt w:val="decimal"/>
      <w:pStyle w:val="Kop1"/>
      <w:lvlText w:val="%1."/>
      <w:lvlJc w:val="left"/>
      <w:pPr>
        <w:ind w:left="15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80" w:hanging="360"/>
      </w:pPr>
    </w:lvl>
    <w:lvl w:ilvl="2" w:tplc="0413001B" w:tentative="1">
      <w:start w:val="1"/>
      <w:numFmt w:val="lowerRoman"/>
      <w:lvlText w:val="%3."/>
      <w:lvlJc w:val="right"/>
      <w:pPr>
        <w:ind w:left="3000" w:hanging="180"/>
      </w:pPr>
    </w:lvl>
    <w:lvl w:ilvl="3" w:tplc="0413000F" w:tentative="1">
      <w:start w:val="1"/>
      <w:numFmt w:val="decimal"/>
      <w:lvlText w:val="%4."/>
      <w:lvlJc w:val="left"/>
      <w:pPr>
        <w:ind w:left="3720" w:hanging="360"/>
      </w:pPr>
    </w:lvl>
    <w:lvl w:ilvl="4" w:tplc="04130019" w:tentative="1">
      <w:start w:val="1"/>
      <w:numFmt w:val="lowerLetter"/>
      <w:lvlText w:val="%5."/>
      <w:lvlJc w:val="left"/>
      <w:pPr>
        <w:ind w:left="4440" w:hanging="360"/>
      </w:pPr>
    </w:lvl>
    <w:lvl w:ilvl="5" w:tplc="0413001B" w:tentative="1">
      <w:start w:val="1"/>
      <w:numFmt w:val="lowerRoman"/>
      <w:lvlText w:val="%6."/>
      <w:lvlJc w:val="right"/>
      <w:pPr>
        <w:ind w:left="5160" w:hanging="180"/>
      </w:pPr>
    </w:lvl>
    <w:lvl w:ilvl="6" w:tplc="0413000F" w:tentative="1">
      <w:start w:val="1"/>
      <w:numFmt w:val="decimal"/>
      <w:lvlText w:val="%7."/>
      <w:lvlJc w:val="left"/>
      <w:pPr>
        <w:ind w:left="5880" w:hanging="360"/>
      </w:pPr>
    </w:lvl>
    <w:lvl w:ilvl="7" w:tplc="04130019" w:tentative="1">
      <w:start w:val="1"/>
      <w:numFmt w:val="lowerLetter"/>
      <w:lvlText w:val="%8."/>
      <w:lvlJc w:val="left"/>
      <w:pPr>
        <w:ind w:left="6600" w:hanging="360"/>
      </w:pPr>
    </w:lvl>
    <w:lvl w:ilvl="8" w:tplc="0413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1DD660EB"/>
    <w:multiLevelType w:val="hybridMultilevel"/>
    <w:tmpl w:val="0B74A9C8"/>
    <w:lvl w:ilvl="0" w:tplc="DF1EF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E9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EF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25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D34AD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FB7512"/>
    <w:multiLevelType w:val="singleLevel"/>
    <w:tmpl w:val="5E3C7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8E56E8"/>
    <w:multiLevelType w:val="multilevel"/>
    <w:tmpl w:val="93CEEA8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2AF07A69"/>
    <w:multiLevelType w:val="multilevel"/>
    <w:tmpl w:val="0B7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A0EC9"/>
    <w:multiLevelType w:val="hybridMultilevel"/>
    <w:tmpl w:val="00284B90"/>
    <w:lvl w:ilvl="0" w:tplc="3FDC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  <w:color w:val="39568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95468"/>
    <w:multiLevelType w:val="multilevel"/>
    <w:tmpl w:val="F7F8A27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28311E"/>
    <w:multiLevelType w:val="hybridMultilevel"/>
    <w:tmpl w:val="2EF6F380"/>
    <w:lvl w:ilvl="0" w:tplc="0413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55B2A56"/>
    <w:multiLevelType w:val="hybridMultilevel"/>
    <w:tmpl w:val="8F564D6E"/>
    <w:lvl w:ilvl="0" w:tplc="50EE11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B5729"/>
    <w:multiLevelType w:val="hybridMultilevel"/>
    <w:tmpl w:val="F474AB4E"/>
    <w:lvl w:ilvl="0" w:tplc="F15E2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635B6A"/>
    <w:multiLevelType w:val="hybridMultilevel"/>
    <w:tmpl w:val="78306710"/>
    <w:lvl w:ilvl="0" w:tplc="0413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8925CA9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6B4688"/>
    <w:multiLevelType w:val="hybridMultilevel"/>
    <w:tmpl w:val="1A1E4D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D048D"/>
    <w:multiLevelType w:val="hybridMultilevel"/>
    <w:tmpl w:val="ABA46562"/>
    <w:lvl w:ilvl="0" w:tplc="0413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5F14A57"/>
    <w:multiLevelType w:val="hybridMultilevel"/>
    <w:tmpl w:val="1CDC6940"/>
    <w:lvl w:ilvl="0" w:tplc="58ECAF8C">
      <w:start w:val="1"/>
      <w:numFmt w:val="decimal"/>
      <w:pStyle w:val="OpmaakprofielFormataRegular9ptCursiefVoor6p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A520C"/>
    <w:multiLevelType w:val="hybridMultilevel"/>
    <w:tmpl w:val="F7F8A27A"/>
    <w:lvl w:ilvl="0" w:tplc="BF56C63A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8775D3"/>
    <w:multiLevelType w:val="hybridMultilevel"/>
    <w:tmpl w:val="8FA2BFA2"/>
    <w:lvl w:ilvl="0" w:tplc="47A0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0F4180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C252BF"/>
    <w:multiLevelType w:val="multilevel"/>
    <w:tmpl w:val="2138C7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1A5AEC"/>
    <w:multiLevelType w:val="singleLevel"/>
    <w:tmpl w:val="257C91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9">
    <w:nsid w:val="777A5872"/>
    <w:multiLevelType w:val="hybridMultilevel"/>
    <w:tmpl w:val="9BDA9D78"/>
    <w:lvl w:ilvl="0" w:tplc="757EC76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2"/>
  </w:num>
  <w:num w:numId="5">
    <w:abstractNumId w:val="26"/>
  </w:num>
  <w:num w:numId="6">
    <w:abstractNumId w:val="20"/>
  </w:num>
  <w:num w:numId="7">
    <w:abstractNumId w:val="2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13"/>
  </w:num>
  <w:num w:numId="14">
    <w:abstractNumId w:val="24"/>
  </w:num>
  <w:num w:numId="15">
    <w:abstractNumId w:val="15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510"/>
        <w:lvlJc w:val="left"/>
        <w:pPr>
          <w:ind w:left="794" w:hanging="510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9"/>
  </w:num>
  <w:num w:numId="21">
    <w:abstractNumId w:val="19"/>
  </w:num>
  <w:num w:numId="22">
    <w:abstractNumId w:val="12"/>
  </w:num>
  <w:num w:numId="23">
    <w:abstractNumId w:val="16"/>
  </w:num>
  <w:num w:numId="24">
    <w:abstractNumId w:val="3"/>
  </w:num>
  <w:num w:numId="25">
    <w:abstractNumId w:val="22"/>
  </w:num>
  <w:num w:numId="26">
    <w:abstractNumId w:val="14"/>
  </w:num>
  <w:num w:numId="27">
    <w:abstractNumId w:val="18"/>
  </w:num>
  <w:num w:numId="28">
    <w:abstractNumId w:val="8"/>
  </w:num>
  <w:num w:numId="29">
    <w:abstractNumId w:val="1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4459B"/>
    <w:rsid w:val="00002B85"/>
    <w:rsid w:val="00007DAA"/>
    <w:rsid w:val="00016573"/>
    <w:rsid w:val="00032F4C"/>
    <w:rsid w:val="0004459B"/>
    <w:rsid w:val="00053C7D"/>
    <w:rsid w:val="00055D3F"/>
    <w:rsid w:val="000621C7"/>
    <w:rsid w:val="00072296"/>
    <w:rsid w:val="00077634"/>
    <w:rsid w:val="00083186"/>
    <w:rsid w:val="000840C9"/>
    <w:rsid w:val="000A54E7"/>
    <w:rsid w:val="000B3A0E"/>
    <w:rsid w:val="000C1F71"/>
    <w:rsid w:val="000D0AE5"/>
    <w:rsid w:val="000D214B"/>
    <w:rsid w:val="000D2715"/>
    <w:rsid w:val="000E0F6C"/>
    <w:rsid w:val="000E68AE"/>
    <w:rsid w:val="000F2D98"/>
    <w:rsid w:val="001018CB"/>
    <w:rsid w:val="001373C2"/>
    <w:rsid w:val="0016038F"/>
    <w:rsid w:val="00162C8B"/>
    <w:rsid w:val="00167AD6"/>
    <w:rsid w:val="00180D56"/>
    <w:rsid w:val="001855AC"/>
    <w:rsid w:val="00196556"/>
    <w:rsid w:val="001968E2"/>
    <w:rsid w:val="001A012A"/>
    <w:rsid w:val="001A1E2E"/>
    <w:rsid w:val="001A24FC"/>
    <w:rsid w:val="001A4E41"/>
    <w:rsid w:val="001C5700"/>
    <w:rsid w:val="001D062E"/>
    <w:rsid w:val="001D5DD9"/>
    <w:rsid w:val="001E3257"/>
    <w:rsid w:val="0021543F"/>
    <w:rsid w:val="0022286F"/>
    <w:rsid w:val="002403CE"/>
    <w:rsid w:val="002577F2"/>
    <w:rsid w:val="0026789D"/>
    <w:rsid w:val="00272BEC"/>
    <w:rsid w:val="002779DB"/>
    <w:rsid w:val="0028312A"/>
    <w:rsid w:val="00297769"/>
    <w:rsid w:val="002C40ED"/>
    <w:rsid w:val="002D3273"/>
    <w:rsid w:val="002D5686"/>
    <w:rsid w:val="002D5913"/>
    <w:rsid w:val="002F5245"/>
    <w:rsid w:val="0031121A"/>
    <w:rsid w:val="00313726"/>
    <w:rsid w:val="003164AD"/>
    <w:rsid w:val="00323BE3"/>
    <w:rsid w:val="003410E7"/>
    <w:rsid w:val="003445D3"/>
    <w:rsid w:val="00361AFC"/>
    <w:rsid w:val="0036319E"/>
    <w:rsid w:val="00382E1E"/>
    <w:rsid w:val="00390DD4"/>
    <w:rsid w:val="003B32A8"/>
    <w:rsid w:val="003B704E"/>
    <w:rsid w:val="003C18C1"/>
    <w:rsid w:val="003E0FB3"/>
    <w:rsid w:val="003F0523"/>
    <w:rsid w:val="003F0CF6"/>
    <w:rsid w:val="003F2512"/>
    <w:rsid w:val="003F77E0"/>
    <w:rsid w:val="003F7EF4"/>
    <w:rsid w:val="004127FD"/>
    <w:rsid w:val="00423052"/>
    <w:rsid w:val="00425B03"/>
    <w:rsid w:val="0042792E"/>
    <w:rsid w:val="0043747F"/>
    <w:rsid w:val="00442105"/>
    <w:rsid w:val="00471DA7"/>
    <w:rsid w:val="00473352"/>
    <w:rsid w:val="00483655"/>
    <w:rsid w:val="00487CA7"/>
    <w:rsid w:val="00495826"/>
    <w:rsid w:val="004A6A53"/>
    <w:rsid w:val="004C29DB"/>
    <w:rsid w:val="004C543D"/>
    <w:rsid w:val="004E4590"/>
    <w:rsid w:val="005000C7"/>
    <w:rsid w:val="005113F4"/>
    <w:rsid w:val="00517142"/>
    <w:rsid w:val="00536E28"/>
    <w:rsid w:val="005400B7"/>
    <w:rsid w:val="005803C3"/>
    <w:rsid w:val="005862D9"/>
    <w:rsid w:val="005977F6"/>
    <w:rsid w:val="005A4A0A"/>
    <w:rsid w:val="005A5D4F"/>
    <w:rsid w:val="005B40FD"/>
    <w:rsid w:val="005C10D9"/>
    <w:rsid w:val="005C2EE1"/>
    <w:rsid w:val="00615398"/>
    <w:rsid w:val="00616AE6"/>
    <w:rsid w:val="00627A0D"/>
    <w:rsid w:val="00644E16"/>
    <w:rsid w:val="00670899"/>
    <w:rsid w:val="006713AB"/>
    <w:rsid w:val="006802BC"/>
    <w:rsid w:val="00682AFB"/>
    <w:rsid w:val="00684ABB"/>
    <w:rsid w:val="00690A26"/>
    <w:rsid w:val="006A1690"/>
    <w:rsid w:val="006B2964"/>
    <w:rsid w:val="006D04F5"/>
    <w:rsid w:val="006E79FD"/>
    <w:rsid w:val="006F6010"/>
    <w:rsid w:val="00707C02"/>
    <w:rsid w:val="00707F69"/>
    <w:rsid w:val="0072138A"/>
    <w:rsid w:val="0076298F"/>
    <w:rsid w:val="007741D5"/>
    <w:rsid w:val="00782757"/>
    <w:rsid w:val="0078482D"/>
    <w:rsid w:val="00785133"/>
    <w:rsid w:val="007A1767"/>
    <w:rsid w:val="007B1E75"/>
    <w:rsid w:val="007C50B1"/>
    <w:rsid w:val="007E1AF1"/>
    <w:rsid w:val="007F276D"/>
    <w:rsid w:val="007F310B"/>
    <w:rsid w:val="00806E67"/>
    <w:rsid w:val="00820593"/>
    <w:rsid w:val="00837F41"/>
    <w:rsid w:val="0085321E"/>
    <w:rsid w:val="00863536"/>
    <w:rsid w:val="008655A0"/>
    <w:rsid w:val="00867A79"/>
    <w:rsid w:val="00870A6D"/>
    <w:rsid w:val="0088478D"/>
    <w:rsid w:val="008A53E7"/>
    <w:rsid w:val="008B7855"/>
    <w:rsid w:val="008C28FB"/>
    <w:rsid w:val="008D689D"/>
    <w:rsid w:val="008F3642"/>
    <w:rsid w:val="008F3FF4"/>
    <w:rsid w:val="008F6DED"/>
    <w:rsid w:val="00906262"/>
    <w:rsid w:val="00911417"/>
    <w:rsid w:val="00920016"/>
    <w:rsid w:val="009224C9"/>
    <w:rsid w:val="00932A8B"/>
    <w:rsid w:val="00953CEA"/>
    <w:rsid w:val="00955471"/>
    <w:rsid w:val="009807BF"/>
    <w:rsid w:val="00990720"/>
    <w:rsid w:val="00997484"/>
    <w:rsid w:val="009A7B0B"/>
    <w:rsid w:val="009C2C1C"/>
    <w:rsid w:val="009C5604"/>
    <w:rsid w:val="009D16D6"/>
    <w:rsid w:val="009E262C"/>
    <w:rsid w:val="009F6631"/>
    <w:rsid w:val="009F6A6D"/>
    <w:rsid w:val="00A07296"/>
    <w:rsid w:val="00A17E8C"/>
    <w:rsid w:val="00A203C7"/>
    <w:rsid w:val="00A261FE"/>
    <w:rsid w:val="00A32954"/>
    <w:rsid w:val="00A416A6"/>
    <w:rsid w:val="00A449FF"/>
    <w:rsid w:val="00A53B70"/>
    <w:rsid w:val="00A825EF"/>
    <w:rsid w:val="00A86CDA"/>
    <w:rsid w:val="00A922D7"/>
    <w:rsid w:val="00A95F8A"/>
    <w:rsid w:val="00AA4363"/>
    <w:rsid w:val="00AA43B3"/>
    <w:rsid w:val="00AC3E84"/>
    <w:rsid w:val="00AD09FD"/>
    <w:rsid w:val="00AE43EF"/>
    <w:rsid w:val="00AF1D97"/>
    <w:rsid w:val="00AF3FA2"/>
    <w:rsid w:val="00B0498F"/>
    <w:rsid w:val="00B14799"/>
    <w:rsid w:val="00B15F25"/>
    <w:rsid w:val="00B2509A"/>
    <w:rsid w:val="00B32222"/>
    <w:rsid w:val="00B4622C"/>
    <w:rsid w:val="00B5104E"/>
    <w:rsid w:val="00B635ED"/>
    <w:rsid w:val="00B63EEE"/>
    <w:rsid w:val="00B6508C"/>
    <w:rsid w:val="00B70E07"/>
    <w:rsid w:val="00B825D3"/>
    <w:rsid w:val="00B90E30"/>
    <w:rsid w:val="00B94137"/>
    <w:rsid w:val="00BA25FF"/>
    <w:rsid w:val="00BA54E3"/>
    <w:rsid w:val="00BA60D3"/>
    <w:rsid w:val="00BD4DAB"/>
    <w:rsid w:val="00BE6B78"/>
    <w:rsid w:val="00BF53D8"/>
    <w:rsid w:val="00C139AF"/>
    <w:rsid w:val="00C33925"/>
    <w:rsid w:val="00C37EDF"/>
    <w:rsid w:val="00C45431"/>
    <w:rsid w:val="00C47DE4"/>
    <w:rsid w:val="00C62AF0"/>
    <w:rsid w:val="00C7599E"/>
    <w:rsid w:val="00C771F0"/>
    <w:rsid w:val="00CA2518"/>
    <w:rsid w:val="00CA6D75"/>
    <w:rsid w:val="00CB2ADA"/>
    <w:rsid w:val="00CB39DF"/>
    <w:rsid w:val="00CB4764"/>
    <w:rsid w:val="00CF40B8"/>
    <w:rsid w:val="00D01BAB"/>
    <w:rsid w:val="00D128A8"/>
    <w:rsid w:val="00D40521"/>
    <w:rsid w:val="00D44F71"/>
    <w:rsid w:val="00D506AC"/>
    <w:rsid w:val="00D62E24"/>
    <w:rsid w:val="00D9729F"/>
    <w:rsid w:val="00DB2B1E"/>
    <w:rsid w:val="00DB2E8A"/>
    <w:rsid w:val="00DC172E"/>
    <w:rsid w:val="00DC4787"/>
    <w:rsid w:val="00DF3796"/>
    <w:rsid w:val="00E00FD2"/>
    <w:rsid w:val="00E022B4"/>
    <w:rsid w:val="00E033AF"/>
    <w:rsid w:val="00E22175"/>
    <w:rsid w:val="00E24C5C"/>
    <w:rsid w:val="00E2749F"/>
    <w:rsid w:val="00E50C29"/>
    <w:rsid w:val="00E51B88"/>
    <w:rsid w:val="00E67A72"/>
    <w:rsid w:val="00E80653"/>
    <w:rsid w:val="00E8660A"/>
    <w:rsid w:val="00E91833"/>
    <w:rsid w:val="00EA618E"/>
    <w:rsid w:val="00EB54E7"/>
    <w:rsid w:val="00EE61EF"/>
    <w:rsid w:val="00EE7C9C"/>
    <w:rsid w:val="00EF2F10"/>
    <w:rsid w:val="00F07598"/>
    <w:rsid w:val="00F24FEC"/>
    <w:rsid w:val="00F25A5C"/>
    <w:rsid w:val="00F333AB"/>
    <w:rsid w:val="00F333C6"/>
    <w:rsid w:val="00F36AD0"/>
    <w:rsid w:val="00F407AA"/>
    <w:rsid w:val="00F442F8"/>
    <w:rsid w:val="00F51D33"/>
    <w:rsid w:val="00F547F2"/>
    <w:rsid w:val="00F555FC"/>
    <w:rsid w:val="00F60222"/>
    <w:rsid w:val="00F70ACE"/>
    <w:rsid w:val="00F803E0"/>
    <w:rsid w:val="00F96DE3"/>
    <w:rsid w:val="00F97D92"/>
    <w:rsid w:val="00FA068A"/>
    <w:rsid w:val="00FB23E0"/>
    <w:rsid w:val="00FB4925"/>
    <w:rsid w:val="00FB4BDC"/>
    <w:rsid w:val="00FE026B"/>
    <w:rsid w:val="00FE0284"/>
    <w:rsid w:val="00FE54E4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7A72"/>
    <w:rPr>
      <w:rFonts w:ascii="Tahoma" w:hAnsi="Tahoma"/>
      <w:szCs w:val="24"/>
    </w:rPr>
  </w:style>
  <w:style w:type="paragraph" w:styleId="Kop1">
    <w:name w:val="heading 1"/>
    <w:basedOn w:val="Standaard"/>
    <w:next w:val="Standaard"/>
    <w:autoRedefine/>
    <w:qFormat/>
    <w:rsid w:val="00B4622C"/>
    <w:pPr>
      <w:keepNext/>
      <w:numPr>
        <w:numId w:val="28"/>
      </w:numPr>
      <w:spacing w:before="240" w:after="240"/>
      <w:outlineLvl w:val="0"/>
    </w:pPr>
    <w:rPr>
      <w:rFonts w:ascii="Arial" w:hAnsi="Arial" w:cs="Arial"/>
      <w:b/>
      <w:bCs/>
      <w:color w:val="000000"/>
      <w:kern w:val="32"/>
      <w:sz w:val="28"/>
      <w:szCs w:val="28"/>
    </w:rPr>
  </w:style>
  <w:style w:type="paragraph" w:styleId="Kop2">
    <w:name w:val="heading 2"/>
    <w:basedOn w:val="Standaard"/>
    <w:next w:val="Standaard"/>
    <w:autoRedefine/>
    <w:qFormat/>
    <w:rsid w:val="001373C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1373C2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373C2"/>
    <w:rPr>
      <w:rFonts w:ascii="Tahoma" w:hAnsi="Tahoma"/>
      <w:sz w:val="18"/>
    </w:rPr>
    <w:tblPr>
      <w:tblInd w:w="0" w:type="dxa"/>
      <w:tblBorders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sz w:val="20"/>
      </w:rPr>
      <w:tblPr/>
      <w:tcPr>
        <w:tcBorders>
          <w:bottom w:val="single" w:sz="4" w:space="0" w:color="008000"/>
        </w:tcBorders>
      </w:tcPr>
    </w:tblStylePr>
  </w:style>
  <w:style w:type="paragraph" w:styleId="Koptekst">
    <w:name w:val="header"/>
    <w:basedOn w:val="Standaard"/>
    <w:rsid w:val="000E68AE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link w:val="VoettekstChar"/>
    <w:autoRedefine/>
    <w:rsid w:val="001373C2"/>
    <w:pPr>
      <w:tabs>
        <w:tab w:val="center" w:pos="4536"/>
        <w:tab w:val="right" w:pos="9072"/>
      </w:tabs>
      <w:spacing w:after="20"/>
    </w:pPr>
    <w:rPr>
      <w:rFonts w:cs="Tahoma"/>
      <w:b/>
      <w:color w:val="FFFFFF"/>
      <w:sz w:val="14"/>
      <w:szCs w:val="14"/>
    </w:rPr>
  </w:style>
  <w:style w:type="numbering" w:customStyle="1" w:styleId="OpmaakprofielGenummerd">
    <w:name w:val="Opmaakprofiel Genummerd"/>
    <w:basedOn w:val="Geenlijst"/>
    <w:rsid w:val="00E033AF"/>
    <w:pPr>
      <w:numPr>
        <w:numId w:val="12"/>
      </w:numPr>
    </w:pPr>
  </w:style>
  <w:style w:type="paragraph" w:styleId="Ballontekst">
    <w:name w:val="Balloon Text"/>
    <w:basedOn w:val="Standaard"/>
    <w:semiHidden/>
    <w:rsid w:val="003B704E"/>
    <w:rPr>
      <w:rFonts w:cs="Tahoma"/>
      <w:sz w:val="16"/>
      <w:szCs w:val="16"/>
    </w:rPr>
  </w:style>
  <w:style w:type="character" w:customStyle="1" w:styleId="OpmaakprofielFormataRegular">
    <w:name w:val="Opmaakprofiel Formata Regular"/>
    <w:basedOn w:val="Standaardalinea-lettertype"/>
    <w:rsid w:val="001373C2"/>
    <w:rPr>
      <w:rFonts w:ascii="Tahoma" w:hAnsi="Tahoma"/>
    </w:rPr>
  </w:style>
  <w:style w:type="character" w:customStyle="1" w:styleId="OpmaakprofielFormataRegular9pt">
    <w:name w:val="Opmaakprofiel Formata Regular 9 pt"/>
    <w:basedOn w:val="Standaardalinea-lettertype"/>
    <w:rsid w:val="001373C2"/>
    <w:rPr>
      <w:rFonts w:ascii="Tahoma" w:hAnsi="Tahoma"/>
      <w:sz w:val="18"/>
    </w:rPr>
  </w:style>
  <w:style w:type="paragraph" w:customStyle="1" w:styleId="OpmaakprofielFormataRegular9ptCursiefVoor6pt">
    <w:name w:val="Opmaakprofiel Formata Regular 9 pt Cursief Voor:  6 pt"/>
    <w:basedOn w:val="Standaard"/>
    <w:rsid w:val="001373C2"/>
    <w:pPr>
      <w:spacing w:before="120"/>
    </w:pPr>
    <w:rPr>
      <w:i/>
      <w:iCs/>
      <w:sz w:val="18"/>
      <w:szCs w:val="20"/>
    </w:rPr>
  </w:style>
  <w:style w:type="paragraph" w:customStyle="1" w:styleId="OpmaakprofielFormataRegular9ptCursiefVoor6pt1">
    <w:name w:val="Opmaakprofiel Formata Regular 9 pt Cursief Voor:  6 pt1"/>
    <w:basedOn w:val="Standaard"/>
    <w:autoRedefine/>
    <w:rsid w:val="001373C2"/>
    <w:pPr>
      <w:numPr>
        <w:numId w:val="16"/>
      </w:numPr>
      <w:spacing w:before="120"/>
    </w:pPr>
    <w:rPr>
      <w:rFonts w:cs="Tahoma"/>
      <w:b/>
      <w:iCs/>
      <w:color w:val="800000"/>
      <w:sz w:val="18"/>
      <w:szCs w:val="20"/>
    </w:rPr>
  </w:style>
  <w:style w:type="paragraph" w:customStyle="1" w:styleId="OpmaakprofielKop2FormataRegular">
    <w:name w:val="Opmaakprofiel Kop 2 + Formata Regular"/>
    <w:basedOn w:val="Kop2"/>
    <w:autoRedefine/>
    <w:rsid w:val="00F36AD0"/>
    <w:pPr>
      <w:outlineLvl w:val="9"/>
    </w:pPr>
    <w:rPr>
      <w:rFonts w:cs="Tahoma"/>
      <w:iCs w:val="0"/>
      <w:sz w:val="18"/>
      <w:szCs w:val="18"/>
      <w:lang w:val="en-GB"/>
    </w:rPr>
  </w:style>
  <w:style w:type="paragraph" w:customStyle="1" w:styleId="OpmaakprofielKop1FormataRegular">
    <w:name w:val="Opmaakprofiel Kop 1 + Formata Regular"/>
    <w:basedOn w:val="Kop1"/>
    <w:autoRedefine/>
    <w:rsid w:val="007E1AF1"/>
    <w:pPr>
      <w:spacing w:before="0" w:after="0"/>
    </w:pPr>
    <w:rPr>
      <w:rFonts w:ascii="Tahoma" w:hAnsi="Tahoma"/>
    </w:rPr>
  </w:style>
  <w:style w:type="paragraph" w:customStyle="1" w:styleId="Snel">
    <w:name w:val="Snel _"/>
    <w:basedOn w:val="Standaard"/>
    <w:rsid w:val="009E262C"/>
    <w:pPr>
      <w:widowControl w:val="0"/>
      <w:ind w:left="1167" w:hanging="373"/>
    </w:pPr>
    <w:rPr>
      <w:rFonts w:ascii="Arial" w:hAnsi="Arial"/>
      <w:snapToGrid w:val="0"/>
      <w:sz w:val="24"/>
      <w:szCs w:val="20"/>
      <w:lang w:val="en-US"/>
    </w:rPr>
  </w:style>
  <w:style w:type="paragraph" w:styleId="Plattetekstinspringen">
    <w:name w:val="Body Text Indent"/>
    <w:basedOn w:val="Standaard"/>
    <w:rsid w:val="009E262C"/>
    <w:pPr>
      <w:ind w:left="705" w:hanging="705"/>
    </w:pPr>
    <w:rPr>
      <w:rFonts w:ascii="Arial" w:hAnsi="Arial"/>
      <w:b/>
      <w:sz w:val="22"/>
      <w:szCs w:val="20"/>
    </w:rPr>
  </w:style>
  <w:style w:type="paragraph" w:styleId="Lijst">
    <w:name w:val="List"/>
    <w:basedOn w:val="Standaard"/>
    <w:rsid w:val="005C2EE1"/>
    <w:pPr>
      <w:ind w:left="283" w:hanging="283"/>
    </w:pPr>
    <w:rPr>
      <w:rFonts w:ascii="PalmSprings" w:hAnsi="PalmSprings"/>
      <w:szCs w:val="20"/>
    </w:rPr>
  </w:style>
  <w:style w:type="paragraph" w:styleId="Plattetekst">
    <w:name w:val="Body Text"/>
    <w:basedOn w:val="Standaard"/>
    <w:rsid w:val="00F51D33"/>
    <w:pPr>
      <w:spacing w:after="120"/>
    </w:pPr>
  </w:style>
  <w:style w:type="character" w:customStyle="1" w:styleId="title1">
    <w:name w:val="title1"/>
    <w:basedOn w:val="Standaardalinea-lettertype"/>
    <w:rsid w:val="00EE7C9C"/>
    <w:rPr>
      <w:b/>
      <w:bCs/>
    </w:rPr>
  </w:style>
  <w:style w:type="character" w:customStyle="1" w:styleId="VoettekstChar">
    <w:name w:val="Voettekst Char"/>
    <w:basedOn w:val="Standaardalinea-lettertype"/>
    <w:link w:val="Voettekst"/>
    <w:rsid w:val="009D16D6"/>
    <w:rPr>
      <w:rFonts w:ascii="Tahoma" w:hAnsi="Tahoma" w:cs="Tahoma"/>
      <w:b/>
      <w:color w:val="FFFFFF"/>
      <w:sz w:val="14"/>
      <w:szCs w:val="14"/>
    </w:rPr>
  </w:style>
  <w:style w:type="paragraph" w:customStyle="1" w:styleId="Default">
    <w:name w:val="Default"/>
    <w:rsid w:val="009D1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Vos Advies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Kees Steenbergen | Vos Advies BV</dc:creator>
  <cp:lastModifiedBy>acsteenbergen</cp:lastModifiedBy>
  <cp:revision>4</cp:revision>
  <cp:lastPrinted>2009-01-14T14:07:00Z</cp:lastPrinted>
  <dcterms:created xsi:type="dcterms:W3CDTF">2015-07-03T09:03:00Z</dcterms:created>
  <dcterms:modified xsi:type="dcterms:W3CDTF">2015-07-17T13:58:00Z</dcterms:modified>
</cp:coreProperties>
</file>